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94461" w14:textId="77777777" w:rsidR="00584188" w:rsidRPr="00584188" w:rsidRDefault="00584188" w:rsidP="00584188">
      <w:pPr>
        <w:rPr>
          <w:b/>
        </w:rPr>
      </w:pPr>
      <w:bookmarkStart w:id="0" w:name="_GoBack"/>
      <w:r w:rsidRPr="00584188">
        <w:rPr>
          <w:b/>
        </w:rPr>
        <w:t xml:space="preserve">Michael </w:t>
      </w:r>
      <w:proofErr w:type="spellStart"/>
      <w:r w:rsidRPr="00584188">
        <w:rPr>
          <w:b/>
        </w:rPr>
        <w:t>Tiemann</w:t>
      </w:r>
      <w:proofErr w:type="spellEnd"/>
    </w:p>
    <w:bookmarkEnd w:id="0"/>
    <w:p w14:paraId="1D91119C" w14:textId="77777777" w:rsidR="00584188" w:rsidRPr="00584188" w:rsidRDefault="00584188" w:rsidP="00584188">
      <w:pPr>
        <w:rPr>
          <w:b/>
        </w:rPr>
      </w:pPr>
      <w:r w:rsidRPr="00584188">
        <w:rPr>
          <w:b/>
        </w:rPr>
        <w:t>Red Hat</w:t>
      </w:r>
    </w:p>
    <w:p w14:paraId="615D5560" w14:textId="77777777" w:rsidR="00584188" w:rsidRDefault="00584188" w:rsidP="00584188"/>
    <w:p w14:paraId="54A13D8F" w14:textId="77777777" w:rsidR="00584188" w:rsidRDefault="00584188" w:rsidP="00584188">
      <w:r>
        <w:t xml:space="preserve">Michael </w:t>
      </w:r>
      <w:proofErr w:type="spellStart"/>
      <w:r>
        <w:t>Tiemann</w:t>
      </w:r>
      <w:proofErr w:type="spellEnd"/>
      <w:r>
        <w:t xml:space="preserve"> is a true open source software pioneer. He made his first major open source contribution three decades ago by writing the GNU C++ compiler and porting the GNU C compiler to numerous RISC architectures.  </w:t>
      </w:r>
      <w:proofErr w:type="spellStart"/>
      <w:r>
        <w:t>Tiemann</w:t>
      </w:r>
      <w:proofErr w:type="spellEnd"/>
      <w:r>
        <w:t xml:space="preserve"> was recognized by USENIX when it awarded him its first Software Tools and Users Group Award to in 1996.</w:t>
      </w:r>
    </w:p>
    <w:p w14:paraId="48C37030" w14:textId="77777777" w:rsidR="00584188" w:rsidRDefault="00584188" w:rsidP="00584188"/>
    <w:p w14:paraId="0CB3C818" w14:textId="77777777" w:rsidR="00584188" w:rsidRDefault="00584188" w:rsidP="00584188">
      <w:r>
        <w:t xml:space="preserve">In 1989, </w:t>
      </w:r>
      <w:proofErr w:type="spellStart"/>
      <w:r>
        <w:t>Tiemann's</w:t>
      </w:r>
      <w:proofErr w:type="spellEnd"/>
      <w:r>
        <w:t xml:space="preserve"> technical expertise and entrepreneurial spirit led him to co-found Cygnus Solutions, the first company to provide commercial support for open source software. During his ten years at Cygnus, </w:t>
      </w:r>
      <w:proofErr w:type="spellStart"/>
      <w:r>
        <w:t>Tiemann</w:t>
      </w:r>
      <w:proofErr w:type="spellEnd"/>
      <w:r>
        <w:t xml:space="preserve"> contributed in a number of roles from President to hacker, helping lead the company from fledgling start-up to an admired open source leader.  When Cygnus was acquired by Red Hat in 2000, </w:t>
      </w:r>
      <w:proofErr w:type="spellStart"/>
      <w:r>
        <w:t>Tiemann</w:t>
      </w:r>
      <w:proofErr w:type="spellEnd"/>
      <w:r>
        <w:t xml:space="preserve"> became Red Hat's Chief Technical Officer (CTO) before becoming its first Vice President of Open Source Affairs.  In that role </w:t>
      </w:r>
      <w:proofErr w:type="spellStart"/>
      <w:r>
        <w:t>Tiemann</w:t>
      </w:r>
      <w:proofErr w:type="spellEnd"/>
      <w:r>
        <w:t xml:space="preserve"> provides technology, strategy, and policy advice to executives in the public and private sectors.</w:t>
      </w:r>
    </w:p>
    <w:p w14:paraId="680FEE59" w14:textId="77777777" w:rsidR="00584188" w:rsidRDefault="00584188" w:rsidP="00584188"/>
    <w:p w14:paraId="4637BDEC" w14:textId="77777777" w:rsidR="00584188" w:rsidRDefault="00584188" w:rsidP="00584188">
      <w:proofErr w:type="spellStart"/>
      <w:r>
        <w:t>Tiemann</w:t>
      </w:r>
      <w:proofErr w:type="spellEnd"/>
      <w:r>
        <w:t xml:space="preserve"> graduated from the Moore School at the University of Pennsylvania (Class of 1986) with a BS CSE degree, and later did research at INRIA (1988) and Stanford University (1988-1989).</w:t>
      </w:r>
    </w:p>
    <w:p w14:paraId="637DEEA8" w14:textId="77777777" w:rsidR="00584188" w:rsidRDefault="00584188" w:rsidP="00584188"/>
    <w:p w14:paraId="7139A0C2" w14:textId="77777777" w:rsidR="00584188" w:rsidRDefault="00584188" w:rsidP="00584188">
      <w:proofErr w:type="spellStart"/>
      <w:r>
        <w:t>Tiemann</w:t>
      </w:r>
      <w:proofErr w:type="spellEnd"/>
      <w:r>
        <w:t xml:space="preserve"> has served on a number of boards crucial to the success of open source, including the Open Source Initiative (where he retired as President in April 2012), the Eclipse Foundation (where he was a founding member), the Embedded Linux Consortium (where he was a founding member), and the GNOME Foundation Advisory Board.  </w:t>
      </w:r>
      <w:proofErr w:type="spellStart"/>
      <w:r>
        <w:t>Tiemann</w:t>
      </w:r>
      <w:proofErr w:type="spellEnd"/>
      <w:r>
        <w:t xml:space="preserve"> also provides financial support to organizations that further the goals of software and programmer freedom, including the Free Software Foundation and the Electronic Frontier Foundation.</w:t>
      </w:r>
    </w:p>
    <w:p w14:paraId="4AD92ABC" w14:textId="77777777" w:rsidR="00584188" w:rsidRDefault="00584188" w:rsidP="00584188"/>
    <w:p w14:paraId="08495CAC" w14:textId="77777777" w:rsidR="00584188" w:rsidRDefault="00584188" w:rsidP="00584188">
      <w:r>
        <w:t xml:space="preserve">As part of his interdisciplinary approach to furthering the understanding and practice of open source, he accepted an appointment as a Visiting Scholar at the School of </w:t>
      </w:r>
      <w:r>
        <w:t>Information</w:t>
      </w:r>
      <w:r>
        <w:t xml:space="preserve"> and Library Science at UNC Chapel Hill (2004-2005).  He was also a founding member of the Board of Advisors for the Center for Environmental Farming Systems (2006-present).  </w:t>
      </w:r>
      <w:proofErr w:type="spellStart"/>
      <w:r>
        <w:t>Tiemann</w:t>
      </w:r>
      <w:proofErr w:type="spellEnd"/>
      <w:r>
        <w:t xml:space="preserve"> has also remained active in the Creative Commons community, as both a sponsor of projects and </w:t>
      </w:r>
      <w:r>
        <w:t>promoter of the cause.  He join</w:t>
      </w:r>
      <w:r>
        <w:t>ed the UNCSA Board of Trustees in 2012 and has served as Chair since 2016.</w:t>
      </w:r>
    </w:p>
    <w:p w14:paraId="0174D4F5" w14:textId="77777777" w:rsidR="00376EF9" w:rsidRDefault="00376EF9"/>
    <w:sectPr w:rsidR="00376EF9" w:rsidSect="00D52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8"/>
    <w:rsid w:val="00376EF9"/>
    <w:rsid w:val="00584188"/>
    <w:rsid w:val="00D5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57E1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1940</Characters>
  <Application>Microsoft Macintosh Word</Application>
  <DocSecurity>0</DocSecurity>
  <Lines>16</Lines>
  <Paragraphs>4</Paragraphs>
  <ScaleCrop>false</ScaleCrop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2017-05-30T14:39:00Z</dcterms:created>
  <dcterms:modified xsi:type="dcterms:W3CDTF">2017-05-30T14:40:00Z</dcterms:modified>
</cp:coreProperties>
</file>